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DD" w:rsidRDefault="004C4FDD" w:rsidP="004C4FDD">
      <w:pPr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Literatur zur Transliteration indischer Schriften in der Staatsbi</w:t>
      </w:r>
      <w:r w:rsidR="002B4693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liothek</w:t>
      </w:r>
    </w:p>
    <w:p w:rsidR="004C4FDD" w:rsidRDefault="004C4FDD" w:rsidP="004C4FDD">
      <w:pPr>
        <w:spacing w:after="0"/>
        <w:rPr>
          <w:rStyle w:val="ibwisbd"/>
          <w:rFonts w:ascii="Times New Roman" w:hAnsi="Times New Roman" w:cs="Times New Roman"/>
          <w:sz w:val="24"/>
          <w:szCs w:val="24"/>
        </w:rPr>
      </w:pPr>
    </w:p>
    <w:p w:rsidR="004C4FDD" w:rsidRPr="00C663BD" w:rsidRDefault="004C4FDD" w:rsidP="004C4FDD">
      <w:pPr>
        <w:spacing w:after="0"/>
        <w:rPr>
          <w:rStyle w:val="ibwisbd"/>
          <w:rFonts w:ascii="Times New Roman" w:hAnsi="Times New Roman" w:cs="Times New Roman"/>
          <w:sz w:val="24"/>
          <w:szCs w:val="24"/>
        </w:rPr>
      </w:pPr>
      <w:r w:rsidRPr="00C663BD">
        <w:rPr>
          <w:rStyle w:val="ibwisbd"/>
          <w:rFonts w:ascii="Times New Roman" w:hAnsi="Times New Roman" w:cs="Times New Roman"/>
          <w:sz w:val="24"/>
          <w:szCs w:val="24"/>
        </w:rPr>
        <w:t>Brockhaus, Hermann:</w:t>
      </w:r>
    </w:p>
    <w:p w:rsidR="004C4FDD" w:rsidRDefault="004C4FDD" w:rsidP="004C4FDD">
      <w:pPr>
        <w:rPr>
          <w:rStyle w:val="ibwisbd"/>
          <w:rFonts w:ascii="Times New Roman" w:hAnsi="Times New Roman" w:cs="Times New Roman"/>
          <w:sz w:val="24"/>
          <w:szCs w:val="24"/>
        </w:rPr>
      </w:pPr>
      <w:proofErr w:type="spellStart"/>
      <w:r w:rsidRPr="00C663BD">
        <w:rPr>
          <w:rStyle w:val="ibwisbd"/>
          <w:rFonts w:ascii="Times New Roman" w:hAnsi="Times New Roman" w:cs="Times New Roman"/>
          <w:sz w:val="24"/>
          <w:szCs w:val="24"/>
        </w:rPr>
        <w:t>Ueber</w:t>
      </w:r>
      <w:proofErr w:type="spellEnd"/>
      <w:r w:rsidRPr="00C663BD">
        <w:rPr>
          <w:rStyle w:val="ibwisbd"/>
          <w:rFonts w:ascii="Times New Roman" w:hAnsi="Times New Roman" w:cs="Times New Roman"/>
          <w:sz w:val="24"/>
          <w:szCs w:val="24"/>
        </w:rPr>
        <w:t xml:space="preserve"> den Druck Sanskritischer Werke mit </w:t>
      </w:r>
      <w:proofErr w:type="spellStart"/>
      <w:r w:rsidRPr="00C663BD">
        <w:rPr>
          <w:rStyle w:val="ibwisbd"/>
          <w:rFonts w:ascii="Times New Roman" w:hAnsi="Times New Roman" w:cs="Times New Roman"/>
          <w:sz w:val="24"/>
          <w:szCs w:val="24"/>
        </w:rPr>
        <w:t>Lateinischen</w:t>
      </w:r>
      <w:proofErr w:type="spellEnd"/>
      <w:r w:rsidRPr="00C663BD">
        <w:rPr>
          <w:rStyle w:val="ibwisbd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3BD">
        <w:rPr>
          <w:rStyle w:val="ibwisbd"/>
          <w:rFonts w:ascii="Times New Roman" w:hAnsi="Times New Roman" w:cs="Times New Roman"/>
          <w:sz w:val="24"/>
          <w:szCs w:val="24"/>
        </w:rPr>
        <w:t>Buchstaben :</w:t>
      </w:r>
      <w:proofErr w:type="gramEnd"/>
      <w:r w:rsidRPr="00C663BD">
        <w:rPr>
          <w:rStyle w:val="ibwisbd"/>
          <w:rFonts w:ascii="Times New Roman" w:hAnsi="Times New Roman" w:cs="Times New Roman"/>
          <w:sz w:val="24"/>
          <w:szCs w:val="24"/>
        </w:rPr>
        <w:t xml:space="preserve"> Ein Vorschlag. - Leipzig 1841 </w:t>
      </w:r>
    </w:p>
    <w:p w:rsidR="004C4FDD" w:rsidRDefault="004C4FDD" w:rsidP="004C4FDD">
      <w:pPr>
        <w:rPr>
          <w:rStyle w:val="ibwisbd"/>
          <w:rFonts w:ascii="Times New Roman" w:hAnsi="Times New Roman" w:cs="Times New Roman"/>
          <w:sz w:val="24"/>
          <w:szCs w:val="24"/>
        </w:rPr>
      </w:pPr>
      <w:proofErr w:type="spellStart"/>
      <w:r w:rsidRPr="00CC63E1">
        <w:rPr>
          <w:rStyle w:val="ibwisbd"/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CC63E1">
        <w:rPr>
          <w:rStyle w:val="ibwisbd"/>
          <w:rFonts w:ascii="Times New Roman" w:hAnsi="Times New Roman" w:cs="Times New Roman"/>
          <w:sz w:val="24"/>
          <w:szCs w:val="24"/>
        </w:rPr>
        <w:t xml:space="preserve"> für die Herstellung der Zettel des alphabetischen Kataloges. - [Berlin] 1890</w:t>
      </w:r>
    </w:p>
    <w:p w:rsidR="004C4FDD" w:rsidRPr="00C663BD" w:rsidRDefault="004C4FDD" w:rsidP="004C4FDD">
      <w:pPr>
        <w:spacing w:after="0"/>
        <w:rPr>
          <w:rStyle w:val="ibwisbd"/>
          <w:rFonts w:ascii="Times New Roman" w:hAnsi="Times New Roman" w:cs="Times New Roman"/>
          <w:sz w:val="24"/>
          <w:szCs w:val="24"/>
        </w:rPr>
      </w:pPr>
      <w:proofErr w:type="spellStart"/>
      <w:r w:rsidRPr="00C663BD">
        <w:rPr>
          <w:rStyle w:val="ibwisbd"/>
          <w:rFonts w:ascii="Times New Roman" w:hAnsi="Times New Roman" w:cs="Times New Roman"/>
          <w:sz w:val="24"/>
          <w:szCs w:val="24"/>
        </w:rPr>
        <w:t>Dziatzko</w:t>
      </w:r>
      <w:proofErr w:type="spellEnd"/>
      <w:r w:rsidRPr="00C663BD">
        <w:rPr>
          <w:rStyle w:val="ibwisbd"/>
          <w:rFonts w:ascii="Times New Roman" w:hAnsi="Times New Roman" w:cs="Times New Roman"/>
          <w:sz w:val="24"/>
          <w:szCs w:val="24"/>
        </w:rPr>
        <w:t>, Karl:</w:t>
      </w:r>
    </w:p>
    <w:p w:rsidR="004C4FDD" w:rsidRPr="00C663BD" w:rsidRDefault="004C4FDD" w:rsidP="004C4FDD">
      <w:pPr>
        <w:rPr>
          <w:rStyle w:val="ibwisbd"/>
          <w:rFonts w:ascii="Times New Roman" w:hAnsi="Times New Roman" w:cs="Times New Roman"/>
          <w:sz w:val="24"/>
          <w:szCs w:val="24"/>
        </w:rPr>
      </w:pPr>
      <w:proofErr w:type="spellStart"/>
      <w:r w:rsidRPr="00C663BD">
        <w:rPr>
          <w:rStyle w:val="ibwisbd"/>
          <w:rFonts w:ascii="Times New Roman" w:hAnsi="Times New Roman" w:cs="Times New Roman"/>
          <w:sz w:val="24"/>
          <w:szCs w:val="24"/>
        </w:rPr>
        <w:t>Instruction</w:t>
      </w:r>
      <w:proofErr w:type="spellEnd"/>
      <w:r w:rsidRPr="00C663BD">
        <w:rPr>
          <w:rStyle w:val="ibwisbd"/>
          <w:rFonts w:ascii="Times New Roman" w:hAnsi="Times New Roman" w:cs="Times New Roman"/>
          <w:sz w:val="24"/>
          <w:szCs w:val="24"/>
        </w:rPr>
        <w:t xml:space="preserve"> für die Ordnung der Titel im Alphabetischen Zettelkatalog der Königlichen und Universitäts-Bibliothek zu Breslau. - Berlin 1886</w:t>
      </w:r>
    </w:p>
    <w:p w:rsidR="004C4FDD" w:rsidRDefault="004C4FDD" w:rsidP="004C4FDD">
      <w:pPr>
        <w:rPr>
          <w:rStyle w:val="ibwisbd"/>
          <w:rFonts w:ascii="Times New Roman" w:hAnsi="Times New Roman" w:cs="Times New Roman"/>
          <w:sz w:val="24"/>
          <w:szCs w:val="24"/>
        </w:rPr>
      </w:pPr>
      <w:r w:rsidRPr="006C09B9">
        <w:rPr>
          <w:rStyle w:val="ibwisbd"/>
          <w:rFonts w:ascii="Times New Roman" w:hAnsi="Times New Roman" w:cs="Times New Roman"/>
          <w:sz w:val="24"/>
          <w:szCs w:val="24"/>
        </w:rPr>
        <w:t xml:space="preserve">Instruktionen für die alphabetischen Kataloge der </w:t>
      </w:r>
      <w:proofErr w:type="spellStart"/>
      <w:r w:rsidRPr="006C09B9">
        <w:rPr>
          <w:rStyle w:val="ibwisbd"/>
          <w:rFonts w:ascii="Times New Roman" w:hAnsi="Times New Roman" w:cs="Times New Roman"/>
          <w:sz w:val="24"/>
          <w:szCs w:val="24"/>
        </w:rPr>
        <w:t>preussischen</w:t>
      </w:r>
      <w:proofErr w:type="spellEnd"/>
      <w:r w:rsidRPr="006C09B9">
        <w:rPr>
          <w:rStyle w:val="ibwisbd"/>
          <w:rFonts w:ascii="Times New Roman" w:hAnsi="Times New Roman" w:cs="Times New Roman"/>
          <w:sz w:val="24"/>
          <w:szCs w:val="24"/>
        </w:rPr>
        <w:t xml:space="preserve"> Bibliotheken und für den </w:t>
      </w:r>
      <w:proofErr w:type="spellStart"/>
      <w:r w:rsidRPr="006C09B9">
        <w:rPr>
          <w:rStyle w:val="ibwisbd"/>
          <w:rFonts w:ascii="Times New Roman" w:hAnsi="Times New Roman" w:cs="Times New Roman"/>
          <w:sz w:val="24"/>
          <w:szCs w:val="24"/>
        </w:rPr>
        <w:t>preussischen</w:t>
      </w:r>
      <w:proofErr w:type="spellEnd"/>
      <w:r w:rsidRPr="006C09B9">
        <w:rPr>
          <w:rStyle w:val="ibwisbd"/>
          <w:rFonts w:ascii="Times New Roman" w:hAnsi="Times New Roman" w:cs="Times New Roman"/>
          <w:sz w:val="24"/>
          <w:szCs w:val="24"/>
        </w:rPr>
        <w:t xml:space="preserve"> Gesamtkatalog vom 10. Mai 1899. - Berlin 1899</w:t>
      </w:r>
    </w:p>
    <w:p w:rsidR="004C4FDD" w:rsidRDefault="004C4FDD" w:rsidP="004C4FDD">
      <w:pPr>
        <w:rPr>
          <w:rStyle w:val="ibwisbd"/>
          <w:rFonts w:ascii="Times New Roman" w:hAnsi="Times New Roman" w:cs="Times New Roman"/>
          <w:sz w:val="24"/>
          <w:szCs w:val="24"/>
        </w:rPr>
      </w:pPr>
      <w:r w:rsidRPr="005111C1">
        <w:rPr>
          <w:rStyle w:val="ibwisbd"/>
          <w:rFonts w:ascii="Times New Roman" w:hAnsi="Times New Roman" w:cs="Times New Roman"/>
          <w:sz w:val="24"/>
          <w:szCs w:val="24"/>
        </w:rPr>
        <w:t xml:space="preserve">Instruktionen für die alphabetischen Kataloge der </w:t>
      </w:r>
      <w:proofErr w:type="spellStart"/>
      <w:r w:rsidRPr="005111C1">
        <w:rPr>
          <w:rStyle w:val="ibwisbd"/>
          <w:rFonts w:ascii="Times New Roman" w:hAnsi="Times New Roman" w:cs="Times New Roman"/>
          <w:sz w:val="24"/>
          <w:szCs w:val="24"/>
        </w:rPr>
        <w:t>preuszischen</w:t>
      </w:r>
      <w:proofErr w:type="spellEnd"/>
      <w:r w:rsidRPr="005111C1">
        <w:rPr>
          <w:rStyle w:val="ibwisbd"/>
          <w:rFonts w:ascii="Times New Roman" w:hAnsi="Times New Roman" w:cs="Times New Roman"/>
          <w:sz w:val="24"/>
          <w:szCs w:val="24"/>
        </w:rPr>
        <w:t xml:space="preserve"> Bibliotheken vom 10. Mai 1899. - 2. </w:t>
      </w:r>
      <w:proofErr w:type="spellStart"/>
      <w:r w:rsidRPr="005111C1">
        <w:rPr>
          <w:rStyle w:val="ibwisbd"/>
          <w:rFonts w:ascii="Times New Roman" w:hAnsi="Times New Roman" w:cs="Times New Roman"/>
          <w:sz w:val="24"/>
          <w:szCs w:val="24"/>
        </w:rPr>
        <w:t>Ausg</w:t>
      </w:r>
      <w:proofErr w:type="spellEnd"/>
      <w:r w:rsidRPr="005111C1">
        <w:rPr>
          <w:rStyle w:val="ibwisbd"/>
          <w:rFonts w:ascii="Times New Roman" w:hAnsi="Times New Roman" w:cs="Times New Roman"/>
          <w:sz w:val="24"/>
          <w:szCs w:val="24"/>
        </w:rPr>
        <w:t xml:space="preserve">. in der Fassung vom 10. August 1908, neuer </w:t>
      </w:r>
      <w:proofErr w:type="spellStart"/>
      <w:r w:rsidRPr="005111C1">
        <w:rPr>
          <w:rStyle w:val="ibwisbd"/>
          <w:rFonts w:ascii="Times New Roman" w:hAnsi="Times New Roman" w:cs="Times New Roman"/>
          <w:sz w:val="24"/>
          <w:szCs w:val="24"/>
        </w:rPr>
        <w:t>Abdr</w:t>
      </w:r>
      <w:proofErr w:type="spellEnd"/>
      <w:r w:rsidRPr="005111C1">
        <w:rPr>
          <w:rStyle w:val="ibwisbd"/>
          <w:rFonts w:ascii="Times New Roman" w:hAnsi="Times New Roman" w:cs="Times New Roman"/>
          <w:sz w:val="24"/>
          <w:szCs w:val="24"/>
        </w:rPr>
        <w:t>. - Berlin 1915</w:t>
      </w:r>
    </w:p>
    <w:p w:rsidR="004C4FDD" w:rsidRDefault="004C4FDD" w:rsidP="004C4FD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41C6B">
        <w:rPr>
          <w:rFonts w:ascii="Times New Roman" w:eastAsia="Arial Unicode MS" w:hAnsi="Times New Roman" w:cs="Times New Roman"/>
          <w:sz w:val="24"/>
          <w:szCs w:val="24"/>
        </w:rPr>
        <w:t>Verein Deutscher Bibliothekare / Kommission für Alphabetische Katalogisierung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[Hrsg.]:</w:t>
      </w:r>
    </w:p>
    <w:p w:rsidR="004C4FDD" w:rsidRDefault="004C4FDD" w:rsidP="004C4FD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Regeln für die Alphabetische Katalogisierung. Anlage 5: Tabellen für die Umschrift nichtlateinischer Schriftzeichen in die Buchstaben der lateinischen Schrift, Tabelle 3: Transliteration der Sprachen, die mit indischen Alphabeten geschrieben werden. </w:t>
      </w:r>
    </w:p>
    <w:p w:rsidR="004C4FDD" w:rsidRDefault="004C4FDD" w:rsidP="004C4FDD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Vorabdruck. - München 1976</w:t>
      </w:r>
    </w:p>
    <w:p w:rsidR="004C4FDD" w:rsidRPr="00423A50" w:rsidRDefault="004C4FDD" w:rsidP="004C4FDD">
      <w:pPr>
        <w:spacing w:after="0"/>
        <w:rPr>
          <w:rStyle w:val="ibwisbd"/>
          <w:rFonts w:ascii="Times New Roman" w:hAnsi="Times New Roman" w:cs="Times New Roman"/>
          <w:sz w:val="24"/>
          <w:szCs w:val="24"/>
        </w:rPr>
      </w:pPr>
      <w:r w:rsidRPr="00423A50">
        <w:rPr>
          <w:rStyle w:val="ibwisbd"/>
          <w:rFonts w:ascii="Times New Roman" w:hAnsi="Times New Roman" w:cs="Times New Roman"/>
          <w:sz w:val="24"/>
          <w:szCs w:val="24"/>
        </w:rPr>
        <w:t xml:space="preserve">Regeln für die alphabetische Katalogisierung in wissenschaftlichen </w:t>
      </w:r>
      <w:proofErr w:type="gramStart"/>
      <w:r w:rsidRPr="00423A50">
        <w:rPr>
          <w:rStyle w:val="ibwisbd"/>
          <w:rFonts w:ascii="Times New Roman" w:hAnsi="Times New Roman" w:cs="Times New Roman"/>
          <w:sz w:val="24"/>
          <w:szCs w:val="24"/>
        </w:rPr>
        <w:t>Bibliotheken :</w:t>
      </w:r>
      <w:proofErr w:type="gramEnd"/>
      <w:r w:rsidRPr="00423A50">
        <w:rPr>
          <w:rStyle w:val="ibwisbd"/>
          <w:rFonts w:ascii="Times New Roman" w:hAnsi="Times New Roman" w:cs="Times New Roman"/>
          <w:sz w:val="24"/>
          <w:szCs w:val="24"/>
        </w:rPr>
        <w:t xml:space="preserve"> RAK-WB / hrsg. von der Arbeitsstelle für Standardisierung, Deutsche Nationalbibliothek. Red. Bearb.: Gudrun Henze. - 2., </w:t>
      </w:r>
      <w:proofErr w:type="spellStart"/>
      <w:r w:rsidRPr="00423A50">
        <w:rPr>
          <w:rStyle w:val="ibwisbd"/>
          <w:rFonts w:ascii="Times New Roman" w:hAnsi="Times New Roman" w:cs="Times New Roman"/>
          <w:sz w:val="24"/>
          <w:szCs w:val="24"/>
        </w:rPr>
        <w:t>überarb</w:t>
      </w:r>
      <w:proofErr w:type="spellEnd"/>
      <w:r w:rsidRPr="00423A50">
        <w:rPr>
          <w:rStyle w:val="ibwisbd"/>
          <w:rFonts w:ascii="Times New Roman" w:hAnsi="Times New Roman" w:cs="Times New Roman"/>
          <w:sz w:val="24"/>
          <w:szCs w:val="24"/>
        </w:rPr>
        <w:t>. Aufl., Stand: April 2006 (einschließlich der Aktualisierungen nach der 4. Ergänzungslieferung). - Leipzig [u.a.</w:t>
      </w:r>
      <w:proofErr w:type="gramStart"/>
      <w:r w:rsidRPr="00423A50">
        <w:rPr>
          <w:rStyle w:val="ibwisbd"/>
          <w:rFonts w:ascii="Times New Roman" w:hAnsi="Times New Roman" w:cs="Times New Roman"/>
          <w:sz w:val="24"/>
          <w:szCs w:val="24"/>
        </w:rPr>
        <w:t>] :</w:t>
      </w:r>
      <w:proofErr w:type="gramEnd"/>
      <w:r w:rsidRPr="00423A50">
        <w:rPr>
          <w:rStyle w:val="ibwisbd"/>
          <w:rFonts w:ascii="Times New Roman" w:hAnsi="Times New Roman" w:cs="Times New Roman"/>
          <w:sz w:val="24"/>
          <w:szCs w:val="24"/>
        </w:rPr>
        <w:t xml:space="preserve"> Deutsche Nationalbibliothek, 2007. - Online-Ressource (PDF-Datei; </w:t>
      </w:r>
      <w:proofErr w:type="spellStart"/>
      <w:r w:rsidRPr="00423A50">
        <w:rPr>
          <w:rStyle w:val="ibwisbd"/>
          <w:rFonts w:ascii="Times New Roman" w:hAnsi="Times New Roman" w:cs="Times New Roman"/>
          <w:sz w:val="24"/>
          <w:szCs w:val="24"/>
        </w:rPr>
        <w:t>Getr</w:t>
      </w:r>
      <w:proofErr w:type="spellEnd"/>
      <w:r w:rsidRPr="00423A50">
        <w:rPr>
          <w:rStyle w:val="ibwisbd"/>
          <w:rFonts w:ascii="Times New Roman" w:hAnsi="Times New Roman" w:cs="Times New Roman"/>
          <w:sz w:val="24"/>
          <w:szCs w:val="24"/>
        </w:rPr>
        <w:t>. Zählung).</w:t>
      </w:r>
    </w:p>
    <w:p w:rsidR="004C4FDD" w:rsidRPr="00423A50" w:rsidRDefault="004C4FDD" w:rsidP="004C4FDD">
      <w:pPr>
        <w:spacing w:after="0"/>
        <w:rPr>
          <w:rStyle w:val="ibwisbd"/>
          <w:rFonts w:ascii="Times New Roman" w:hAnsi="Times New Roman" w:cs="Times New Roman"/>
          <w:sz w:val="24"/>
          <w:szCs w:val="24"/>
        </w:rPr>
      </w:pPr>
      <w:r w:rsidRPr="00423A50">
        <w:rPr>
          <w:rStyle w:val="ibwisbd"/>
          <w:rFonts w:ascii="Times New Roman" w:hAnsi="Times New Roman" w:cs="Times New Roman"/>
          <w:sz w:val="24"/>
          <w:szCs w:val="24"/>
        </w:rPr>
        <w:t>[Sekundärausgabe:]</w:t>
      </w:r>
    </w:p>
    <w:p w:rsidR="004C4FDD" w:rsidRDefault="00A338D6" w:rsidP="004C4FDD">
      <w:pPr>
        <w:rPr>
          <w:rStyle w:val="ibwisbd"/>
          <w:rFonts w:ascii="Times New Roman" w:hAnsi="Times New Roman" w:cs="Times New Roman"/>
          <w:sz w:val="24"/>
          <w:szCs w:val="24"/>
        </w:rPr>
      </w:pPr>
      <w:hyperlink r:id="rId4" w:history="1">
        <w:r w:rsidR="004C4FDD" w:rsidRPr="00945007">
          <w:rPr>
            <w:rStyle w:val="Hyperlink"/>
            <w:rFonts w:ascii="Times New Roman" w:hAnsi="Times New Roman" w:cs="Times New Roman"/>
            <w:sz w:val="24"/>
            <w:szCs w:val="24"/>
          </w:rPr>
          <w:t>http://files.d-nb.de/pdf/rak_wb_netz.pdf</w:t>
        </w:r>
      </w:hyperlink>
    </w:p>
    <w:p w:rsidR="004C4FDD" w:rsidRDefault="004C4FDD" w:rsidP="004C4FD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A419C1">
        <w:rPr>
          <w:rFonts w:ascii="Times New Roman" w:eastAsia="Arial Unicode MS" w:hAnsi="Times New Roman" w:cs="Times New Roman"/>
          <w:sz w:val="24"/>
          <w:szCs w:val="24"/>
        </w:rPr>
        <w:t xml:space="preserve">PND-Praxisregel Südasien – Anlage – Transliterationstabellen für südasiatische Schriften folgender Sprachen: Assamesisch, Bengali, Gujarati, Hindi, Kannada, Malayalam, Marathi, Nepali, Oriya, </w:t>
      </w:r>
      <w:proofErr w:type="spellStart"/>
      <w:r w:rsidRPr="00A419C1">
        <w:rPr>
          <w:rFonts w:ascii="Times New Roman" w:eastAsia="Arial Unicode MS" w:hAnsi="Times New Roman" w:cs="Times New Roman"/>
          <w:sz w:val="24"/>
          <w:szCs w:val="24"/>
        </w:rPr>
        <w:t>Panjabi</w:t>
      </w:r>
      <w:proofErr w:type="spellEnd"/>
      <w:r w:rsidRPr="00A419C1">
        <w:rPr>
          <w:rFonts w:ascii="Times New Roman" w:eastAsia="Arial Unicode MS" w:hAnsi="Times New Roman" w:cs="Times New Roman"/>
          <w:sz w:val="24"/>
          <w:szCs w:val="24"/>
        </w:rPr>
        <w:t xml:space="preserve"> in Gurmukhi-Schrift, Sanskrit und Prakrit, Sinhala, Tamil, Telugu  </w:t>
      </w:r>
    </w:p>
    <w:p w:rsidR="004C4FDD" w:rsidRDefault="00A338D6" w:rsidP="004C4FDD">
      <w:pPr>
        <w:rPr>
          <w:rStyle w:val="Hyperlink"/>
          <w:rFonts w:ascii="Times New Roman" w:eastAsia="Arial Unicode MS" w:hAnsi="Times New Roman" w:cs="Times New Roman"/>
          <w:sz w:val="24"/>
          <w:szCs w:val="24"/>
        </w:rPr>
      </w:pPr>
      <w:hyperlink r:id="rId5" w:history="1">
        <w:r w:rsidR="004C4FDD" w:rsidRPr="00DB6D38">
          <w:rPr>
            <w:rStyle w:val="Hyperlink"/>
            <w:rFonts w:ascii="Times New Roman" w:eastAsia="Arial Unicode MS" w:hAnsi="Times New Roman" w:cs="Times New Roman"/>
            <w:sz w:val="24"/>
            <w:szCs w:val="24"/>
          </w:rPr>
          <w:t>http://nbn-resolving.de/urn:nbn:de:101-2009061810</w:t>
        </w:r>
      </w:hyperlink>
    </w:p>
    <w:p w:rsidR="004C4FDD" w:rsidRPr="00A338D6" w:rsidRDefault="004C4FDD" w:rsidP="004C4FDD">
      <w:pPr>
        <w:spacing w:after="0"/>
        <w:rPr>
          <w:rFonts w:ascii="Times New Roman" w:eastAsia="Arial Unicode MS" w:hAnsi="Times New Roman" w:cs="Times New Roman"/>
          <w:sz w:val="24"/>
          <w:szCs w:val="24"/>
        </w:rPr>
      </w:pPr>
      <w:r w:rsidRPr="00073F4B">
        <w:rPr>
          <w:rFonts w:ascii="Times New Roman" w:eastAsia="Arial Unicode MS" w:hAnsi="Times New Roman" w:cs="Times New Roman"/>
          <w:sz w:val="24"/>
          <w:szCs w:val="24"/>
        </w:rPr>
        <w:t>Information und Dokumentation - Umschrift Tamil</w:t>
      </w:r>
      <w:r w:rsidRPr="00A338D6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  <w:r w:rsidRPr="00A338D6">
        <w:rPr>
          <w:rFonts w:ascii="Times New Roman" w:hAnsi="Times New Roman" w:cs="Times New Roman"/>
          <w:bCs/>
          <w:sz w:val="24"/>
          <w:szCs w:val="24"/>
        </w:rPr>
        <w:t xml:space="preserve">/ DIN Normenausschuss Information und Dokumentation (NID). </w:t>
      </w:r>
      <w:r w:rsidRPr="00A338D6">
        <w:rPr>
          <w:rFonts w:ascii="Times New Roman" w:eastAsia="Arial Unicode MS" w:hAnsi="Times New Roman" w:cs="Times New Roman"/>
          <w:sz w:val="24"/>
          <w:szCs w:val="24"/>
        </w:rPr>
        <w:t>- Berlin 2016</w:t>
      </w:r>
    </w:p>
    <w:p w:rsidR="004C4FDD" w:rsidRPr="00A338D6" w:rsidRDefault="004C4FDD" w:rsidP="004C4FDD">
      <w:pPr>
        <w:rPr>
          <w:rFonts w:ascii="Times New Roman" w:eastAsia="Arial Unicode MS" w:hAnsi="Times New Roman" w:cs="Times New Roman"/>
          <w:sz w:val="24"/>
          <w:szCs w:val="24"/>
        </w:rPr>
      </w:pPr>
      <w:r w:rsidRPr="00A338D6">
        <w:rPr>
          <w:rFonts w:ascii="Times New Roman" w:eastAsia="Arial Unicode MS" w:hAnsi="Times New Roman" w:cs="Times New Roman"/>
          <w:sz w:val="24"/>
          <w:szCs w:val="24"/>
        </w:rPr>
        <w:t xml:space="preserve">DIN </w:t>
      </w:r>
      <w:proofErr w:type="gramStart"/>
      <w:r w:rsidRPr="00A338D6">
        <w:rPr>
          <w:rFonts w:ascii="Times New Roman" w:eastAsia="Arial Unicode MS" w:hAnsi="Times New Roman" w:cs="Times New Roman"/>
          <w:sz w:val="24"/>
          <w:szCs w:val="24"/>
        </w:rPr>
        <w:t>33903 :</w:t>
      </w:r>
      <w:proofErr w:type="gramEnd"/>
      <w:r w:rsidRPr="00A338D6">
        <w:rPr>
          <w:rFonts w:ascii="Times New Roman" w:eastAsia="Arial Unicode MS" w:hAnsi="Times New Roman" w:cs="Times New Roman"/>
          <w:sz w:val="24"/>
          <w:szCs w:val="24"/>
        </w:rPr>
        <w:t xml:space="preserve"> 2016-023</w:t>
      </w:r>
    </w:p>
    <w:p w:rsidR="004C4FDD" w:rsidRPr="00A338D6" w:rsidRDefault="004C4FDD" w:rsidP="004C4F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38D6">
        <w:rPr>
          <w:rFonts w:ascii="Times New Roman" w:hAnsi="Times New Roman" w:cs="Times New Roman"/>
          <w:bCs/>
          <w:sz w:val="24"/>
          <w:szCs w:val="24"/>
        </w:rPr>
        <w:t xml:space="preserve">Information und Dokumentation - Transliteration </w:t>
      </w:r>
      <w:proofErr w:type="spellStart"/>
      <w:r w:rsidRPr="00A338D6">
        <w:rPr>
          <w:rFonts w:ascii="Times New Roman" w:hAnsi="Times New Roman" w:cs="Times New Roman"/>
          <w:bCs/>
          <w:sz w:val="24"/>
          <w:szCs w:val="24"/>
        </w:rPr>
        <w:t>Devanagari</w:t>
      </w:r>
      <w:proofErr w:type="spellEnd"/>
      <w:r w:rsidRPr="00A338D6">
        <w:rPr>
          <w:rFonts w:ascii="Times New Roman" w:hAnsi="Times New Roman" w:cs="Times New Roman"/>
          <w:bCs/>
          <w:sz w:val="24"/>
          <w:szCs w:val="24"/>
        </w:rPr>
        <w:t xml:space="preserve"> / DIN Normenausschuss Information und Dokumentation (NID). - Berlin 2018</w:t>
      </w:r>
    </w:p>
    <w:p w:rsidR="004C4FDD" w:rsidRPr="00A338D6" w:rsidRDefault="004C4FDD" w:rsidP="004C4FDD">
      <w:pPr>
        <w:rPr>
          <w:rFonts w:ascii="Times New Roman" w:hAnsi="Times New Roman" w:cs="Times New Roman"/>
          <w:bCs/>
          <w:sz w:val="24"/>
          <w:szCs w:val="24"/>
        </w:rPr>
      </w:pPr>
      <w:r w:rsidRPr="00A338D6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gramStart"/>
      <w:r w:rsidRPr="00A338D6">
        <w:rPr>
          <w:rFonts w:ascii="Times New Roman" w:hAnsi="Times New Roman" w:cs="Times New Roman"/>
          <w:bCs/>
          <w:sz w:val="24"/>
          <w:szCs w:val="24"/>
        </w:rPr>
        <w:t>33904 :</w:t>
      </w:r>
      <w:proofErr w:type="gramEnd"/>
      <w:r w:rsidRPr="00A338D6">
        <w:rPr>
          <w:rFonts w:ascii="Times New Roman" w:hAnsi="Times New Roman" w:cs="Times New Roman"/>
          <w:bCs/>
          <w:sz w:val="24"/>
          <w:szCs w:val="24"/>
        </w:rPr>
        <w:t xml:space="preserve"> 2018-10</w:t>
      </w:r>
    </w:p>
    <w:p w:rsidR="008263B0" w:rsidRDefault="008263B0">
      <w:bookmarkStart w:id="0" w:name="_GoBack"/>
      <w:bookmarkEnd w:id="0"/>
    </w:p>
    <w:sectPr w:rsidR="008263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DD"/>
    <w:rsid w:val="002B4693"/>
    <w:rsid w:val="004C4FDD"/>
    <w:rsid w:val="008263B0"/>
    <w:rsid w:val="00A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B10CC-5B2A-4F23-B022-27CABE61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F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bwisbd">
    <w:name w:val="ibw_isbd"/>
    <w:basedOn w:val="Absatz-Standardschriftart"/>
    <w:rsid w:val="004C4FDD"/>
  </w:style>
  <w:style w:type="character" w:styleId="Hyperlink">
    <w:name w:val="Hyperlink"/>
    <w:basedOn w:val="Absatz-Standardschriftart"/>
    <w:uiPriority w:val="99"/>
    <w:unhideWhenUsed/>
    <w:rsid w:val="004C4F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bn-resolving.de/urn:nbn:de:101-2009061810" TargetMode="External"/><Relationship Id="rId4" Type="http://schemas.openxmlformats.org/officeDocument/2006/relationships/hyperlink" Target="http://files.d-nb.de/pdf/rak_wb_netz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Preußische Kulturbesitz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Siegfried</dc:creator>
  <cp:keywords/>
  <dc:description/>
  <cp:lastModifiedBy>Schmitt, Siegfried</cp:lastModifiedBy>
  <cp:revision>3</cp:revision>
  <dcterms:created xsi:type="dcterms:W3CDTF">2022-07-14T10:52:00Z</dcterms:created>
  <dcterms:modified xsi:type="dcterms:W3CDTF">2022-09-20T10:14:00Z</dcterms:modified>
</cp:coreProperties>
</file>